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numbering.xml" ContentType="application/vnd.openxmlformats-officedocument.wordprocessingml.numbering+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999966" w:themeColor="accent4"/>
        </w:rPr>
        <w:id w:val="23717172"/>
        <w:placeholder>
          <w:docPart w:val="2A276C9D86C30A4EA9702A860AAECA92"/>
        </w:placeholder>
      </w:sdtPr>
      <w:sdtEndPr>
        <w:rPr>
          <w:color w:val="523667"/>
        </w:rPr>
      </w:sdtEndPr>
      <w:sdtContent>
        <w:p w14:paraId="54F8D4C9" w14:textId="77777777" w:rsidR="0053141B" w:rsidRPr="001439C1" w:rsidRDefault="0077544A" w:rsidP="00C03436">
          <w:pPr>
            <w:pStyle w:val="BigHeading"/>
          </w:pPr>
          <w:r>
            <w:t>Acting Together: Prioritizing Goals Process</w:t>
          </w:r>
        </w:p>
      </w:sdtContent>
    </w:sdt>
    <w:p w14:paraId="2606901B" w14:textId="77777777" w:rsidR="0077544A" w:rsidRDefault="0077544A" w:rsidP="0077544A">
      <w:r>
        <w:t>Most communities striving to become dementia friendly use a community-wide meeting to prioritize their established goals and decide what actions they will take together. The meeting can help you narrow what you can truly undertake as a community.  Use these steps to help you decide the action(s) you will take:</w:t>
      </w:r>
    </w:p>
    <w:p w14:paraId="64D32383" w14:textId="77777777" w:rsidR="0077544A" w:rsidRDefault="0077544A" w:rsidP="0077544A"/>
    <w:p w14:paraId="13065247" w14:textId="77777777" w:rsidR="0077544A" w:rsidRDefault="0077544A" w:rsidP="0077544A">
      <w:pPr>
        <w:pStyle w:val="ListParagraph"/>
        <w:numPr>
          <w:ilvl w:val="0"/>
          <w:numId w:val="18"/>
        </w:numPr>
      </w:pPr>
      <w:r>
        <w:t xml:space="preserve">Before the community meeting, make a list of the priority goals that were generated from your community assessment. </w:t>
      </w:r>
    </w:p>
    <w:p w14:paraId="748F20AB" w14:textId="77777777" w:rsidR="0077544A" w:rsidRDefault="0077544A" w:rsidP="0077544A"/>
    <w:p w14:paraId="31E526C6" w14:textId="77777777" w:rsidR="0077544A" w:rsidRDefault="0077544A" w:rsidP="0077544A">
      <w:pPr>
        <w:pStyle w:val="ListParagraph"/>
        <w:numPr>
          <w:ilvl w:val="0"/>
          <w:numId w:val="18"/>
        </w:numPr>
      </w:pPr>
      <w:r>
        <w:t>Next to each goal, list possible responses/actions/programs the community might consider to take action. Look at suggested actions from your assessment work.</w:t>
      </w:r>
    </w:p>
    <w:p w14:paraId="3F0D4E13" w14:textId="77777777" w:rsidR="0077544A" w:rsidRDefault="0077544A" w:rsidP="0077544A"/>
    <w:p w14:paraId="7C790810" w14:textId="77777777" w:rsidR="0077544A" w:rsidRDefault="0077544A" w:rsidP="0077544A">
      <w:pPr>
        <w:pStyle w:val="ListParagraph"/>
        <w:numPr>
          <w:ilvl w:val="0"/>
          <w:numId w:val="18"/>
        </w:numPr>
      </w:pPr>
      <w:r>
        <w:t>During the meeting, have community members self-select into the goal areas, review the possible actions listed, and pick their top 1-2 actions using the prioritization criteria below (also see the small group directions below).</w:t>
      </w:r>
    </w:p>
    <w:p w14:paraId="4A3753DC" w14:textId="77777777" w:rsidR="0077544A" w:rsidRDefault="0077544A" w:rsidP="0077544A"/>
    <w:p w14:paraId="4798F71D" w14:textId="77777777" w:rsidR="0077544A" w:rsidRDefault="0077544A" w:rsidP="0077544A">
      <w:pPr>
        <w:pStyle w:val="ListParagraph"/>
        <w:numPr>
          <w:ilvl w:val="0"/>
          <w:numId w:val="18"/>
        </w:numPr>
      </w:pPr>
      <w:r>
        <w:t>Bring everyone back together to report on the top 1-2 selected actions for each goal area. Then have the full group identify 2-3 overall that “rise to top,” again using the prioritization criteria below. (Prioritization in the full group is best accomplished by asking each person to consider the criteria list and the top actions selected and then to place a mark/sticker on the one action they feel best meets the prioritization criteria).</w:t>
      </w:r>
    </w:p>
    <w:p w14:paraId="524CE55B" w14:textId="77777777" w:rsidR="0077544A" w:rsidRDefault="0077544A" w:rsidP="0077544A"/>
    <w:p w14:paraId="6B07BB62" w14:textId="77777777" w:rsidR="0077544A" w:rsidRDefault="0077544A" w:rsidP="0077544A">
      <w:pPr>
        <w:pStyle w:val="ListParagraph"/>
        <w:numPr>
          <w:ilvl w:val="0"/>
          <w:numId w:val="18"/>
        </w:numPr>
      </w:pPr>
      <w:r>
        <w:t>The highest priority actions agreed upon by the full group will be foundational to a work plan and a budget used to seek funding. Your community might take on more than one priority action, depending on size, scope and resources.</w:t>
      </w:r>
    </w:p>
    <w:p w14:paraId="1B4E89FF" w14:textId="77777777" w:rsidR="00D865D6" w:rsidRDefault="00D865D6" w:rsidP="00D865D6">
      <w:pPr>
        <w:rPr>
          <w:bCs/>
          <w:color w:val="000000" w:themeColor="text1"/>
          <w:szCs w:val="24"/>
        </w:rPr>
      </w:pPr>
    </w:p>
    <w:p w14:paraId="505B58EE" w14:textId="3A1577C2" w:rsidR="0077544A" w:rsidRPr="00D865D6" w:rsidRDefault="0077544A" w:rsidP="00D865D6">
      <w:pPr>
        <w:rPr>
          <w:b/>
          <w:bCs/>
          <w:color w:val="331933" w:themeColor="accent1" w:themeShade="80"/>
          <w:sz w:val="28"/>
          <w:szCs w:val="28"/>
        </w:rPr>
      </w:pPr>
      <w:r w:rsidRPr="00D865D6">
        <w:rPr>
          <w:b/>
          <w:color w:val="7030A0"/>
          <w:sz w:val="28"/>
          <w:szCs w:val="28"/>
        </w:rPr>
        <w:t>Goal Area Small Group Discussions</w:t>
      </w:r>
      <w:r w:rsidR="00D865D6">
        <w:rPr>
          <w:b/>
          <w:color w:val="331933" w:themeColor="accent1" w:themeShade="80"/>
          <w:sz w:val="28"/>
          <w:szCs w:val="28"/>
        </w:rPr>
        <w:br/>
      </w:r>
    </w:p>
    <w:p w14:paraId="5B6F7555" w14:textId="77777777" w:rsidR="0077544A" w:rsidRPr="0077544A" w:rsidRDefault="0077544A" w:rsidP="0077544A">
      <w:pPr>
        <w:pStyle w:val="BodyText"/>
        <w:numPr>
          <w:ilvl w:val="0"/>
          <w:numId w:val="22"/>
        </w:numPr>
        <w:rPr>
          <w:bCs/>
          <w:color w:val="000000" w:themeColor="text1"/>
          <w:szCs w:val="24"/>
        </w:rPr>
      </w:pPr>
      <w:r w:rsidRPr="0077544A">
        <w:rPr>
          <w:bCs/>
          <w:color w:val="000000" w:themeColor="text1"/>
          <w:szCs w:val="24"/>
        </w:rPr>
        <w:t>Review the priority goal area.</w:t>
      </w:r>
    </w:p>
    <w:p w14:paraId="5DF513AC" w14:textId="77777777" w:rsidR="0077544A" w:rsidRPr="0077544A" w:rsidRDefault="0077544A" w:rsidP="0077544A">
      <w:pPr>
        <w:pStyle w:val="BodyText"/>
        <w:numPr>
          <w:ilvl w:val="0"/>
          <w:numId w:val="22"/>
        </w:numPr>
        <w:rPr>
          <w:bCs/>
          <w:color w:val="000000" w:themeColor="text1"/>
          <w:szCs w:val="24"/>
        </w:rPr>
      </w:pPr>
      <w:r w:rsidRPr="0077544A">
        <w:rPr>
          <w:bCs/>
          <w:color w:val="000000" w:themeColor="text1"/>
          <w:szCs w:val="24"/>
        </w:rPr>
        <w:t>Review and discuss the possible actions and resources listed for your priority area.</w:t>
      </w:r>
    </w:p>
    <w:p w14:paraId="1E008680" w14:textId="77777777" w:rsidR="0077544A" w:rsidRPr="0077544A" w:rsidRDefault="0077544A" w:rsidP="0077544A">
      <w:pPr>
        <w:pStyle w:val="BodyText"/>
        <w:numPr>
          <w:ilvl w:val="0"/>
          <w:numId w:val="22"/>
        </w:numPr>
        <w:rPr>
          <w:bCs/>
          <w:color w:val="000000" w:themeColor="text1"/>
          <w:szCs w:val="24"/>
        </w:rPr>
      </w:pPr>
      <w:r w:rsidRPr="0077544A">
        <w:rPr>
          <w:bCs/>
          <w:color w:val="000000" w:themeColor="text1"/>
          <w:szCs w:val="24"/>
        </w:rPr>
        <w:t>Discuss additional actions and resources.</w:t>
      </w:r>
    </w:p>
    <w:p w14:paraId="1534AE40" w14:textId="77777777" w:rsidR="0077544A" w:rsidRPr="0077544A" w:rsidRDefault="0077544A" w:rsidP="0077544A">
      <w:pPr>
        <w:pStyle w:val="BodyText"/>
        <w:numPr>
          <w:ilvl w:val="0"/>
          <w:numId w:val="22"/>
        </w:numPr>
        <w:rPr>
          <w:bCs/>
          <w:color w:val="000000" w:themeColor="text1"/>
          <w:szCs w:val="24"/>
        </w:rPr>
      </w:pPr>
      <w:r w:rsidRPr="0077544A">
        <w:rPr>
          <w:bCs/>
          <w:color w:val="000000" w:themeColor="text1"/>
          <w:szCs w:val="24"/>
        </w:rPr>
        <w:t>Add selections of additional actions and resources to the flip chart.</w:t>
      </w:r>
    </w:p>
    <w:p w14:paraId="210D873F" w14:textId="77777777" w:rsidR="0077544A" w:rsidRPr="0077544A" w:rsidRDefault="0077544A" w:rsidP="0077544A">
      <w:pPr>
        <w:pStyle w:val="BodyText"/>
        <w:numPr>
          <w:ilvl w:val="0"/>
          <w:numId w:val="22"/>
        </w:numPr>
        <w:rPr>
          <w:bCs/>
          <w:color w:val="000000" w:themeColor="text1"/>
          <w:szCs w:val="24"/>
        </w:rPr>
      </w:pPr>
      <w:r w:rsidRPr="0077544A">
        <w:rPr>
          <w:bCs/>
          <w:color w:val="000000" w:themeColor="text1"/>
          <w:szCs w:val="24"/>
        </w:rPr>
        <w:t>Using the prioritization criteria, identify the top 1-2 priority actions that your group feels best meet the criteria; select someone in your group to present them to the full group.</w:t>
      </w:r>
    </w:p>
    <w:p w14:paraId="1F0A45FE" w14:textId="77777777" w:rsidR="001C20DB" w:rsidRDefault="001C20DB" w:rsidP="001C20DB">
      <w:pPr>
        <w:pStyle w:val="BodyText"/>
        <w:spacing w:after="0"/>
        <w:rPr>
          <w:bCs/>
          <w:color w:val="000000" w:themeColor="text1"/>
          <w:szCs w:val="24"/>
        </w:rPr>
      </w:pPr>
    </w:p>
    <w:p w14:paraId="682BED66" w14:textId="77777777" w:rsidR="0077544A" w:rsidRDefault="0077544A" w:rsidP="0077544A">
      <w:pPr>
        <w:pStyle w:val="PurpleSubhead"/>
      </w:pPr>
      <w:r>
        <w:lastRenderedPageBreak/>
        <w:t>Prioritization Criteria</w:t>
      </w:r>
      <w:bookmarkStart w:id="0" w:name="_GoBack"/>
      <w:bookmarkEnd w:id="0"/>
    </w:p>
    <w:p w14:paraId="783F50DF" w14:textId="77777777" w:rsidR="0077544A" w:rsidRPr="0077544A" w:rsidRDefault="0077544A" w:rsidP="0077544A">
      <w:pPr>
        <w:pStyle w:val="BodyText"/>
        <w:numPr>
          <w:ilvl w:val="0"/>
          <w:numId w:val="23"/>
        </w:numPr>
        <w:rPr>
          <w:bCs/>
          <w:color w:val="000000" w:themeColor="text1"/>
          <w:szCs w:val="24"/>
        </w:rPr>
      </w:pPr>
      <w:r w:rsidRPr="0077544A">
        <w:rPr>
          <w:bCs/>
          <w:color w:val="000000" w:themeColor="text1"/>
          <w:szCs w:val="24"/>
        </w:rPr>
        <w:t>The idea seems doable (we have the right people and resources to make it work in a year or less)</w:t>
      </w:r>
    </w:p>
    <w:p w14:paraId="300E6DA7" w14:textId="77777777" w:rsidR="0077544A" w:rsidRPr="0077544A" w:rsidRDefault="0077544A" w:rsidP="0077544A">
      <w:pPr>
        <w:pStyle w:val="BodyText"/>
        <w:numPr>
          <w:ilvl w:val="0"/>
          <w:numId w:val="23"/>
        </w:numPr>
        <w:rPr>
          <w:bCs/>
          <w:color w:val="000000" w:themeColor="text1"/>
          <w:szCs w:val="24"/>
        </w:rPr>
      </w:pPr>
      <w:r w:rsidRPr="0077544A">
        <w:rPr>
          <w:bCs/>
          <w:color w:val="000000" w:themeColor="text1"/>
          <w:szCs w:val="24"/>
        </w:rPr>
        <w:t xml:space="preserve">It is a good fit for [name of your community] </w:t>
      </w:r>
    </w:p>
    <w:p w14:paraId="34917636" w14:textId="77777777" w:rsidR="0077544A" w:rsidRPr="0077544A" w:rsidRDefault="0077544A" w:rsidP="0077544A">
      <w:pPr>
        <w:pStyle w:val="BodyText"/>
        <w:numPr>
          <w:ilvl w:val="0"/>
          <w:numId w:val="23"/>
        </w:numPr>
        <w:rPr>
          <w:bCs/>
          <w:color w:val="000000" w:themeColor="text1"/>
          <w:szCs w:val="24"/>
        </w:rPr>
      </w:pPr>
      <w:r w:rsidRPr="0077544A">
        <w:rPr>
          <w:bCs/>
          <w:color w:val="000000" w:themeColor="text1"/>
          <w:szCs w:val="24"/>
        </w:rPr>
        <w:t>It would make a meaningful difference for the community</w:t>
      </w:r>
    </w:p>
    <w:p w14:paraId="4B70C797" w14:textId="77777777" w:rsidR="0077544A" w:rsidRPr="0077544A" w:rsidRDefault="0077544A" w:rsidP="0077544A">
      <w:pPr>
        <w:pStyle w:val="BodyText"/>
        <w:numPr>
          <w:ilvl w:val="0"/>
          <w:numId w:val="23"/>
        </w:numPr>
        <w:rPr>
          <w:bCs/>
          <w:color w:val="000000" w:themeColor="text1"/>
          <w:szCs w:val="24"/>
        </w:rPr>
      </w:pPr>
      <w:r w:rsidRPr="0077544A">
        <w:rPr>
          <w:bCs/>
          <w:color w:val="000000" w:themeColor="text1"/>
          <w:szCs w:val="24"/>
        </w:rPr>
        <w:t>It is affordable (can be done on a limited budget)</w:t>
      </w:r>
    </w:p>
    <w:p w14:paraId="40A5BAC1" w14:textId="77777777" w:rsidR="0077544A" w:rsidRDefault="0077544A" w:rsidP="001C20DB">
      <w:pPr>
        <w:pStyle w:val="BodyText"/>
        <w:spacing w:after="0"/>
        <w:rPr>
          <w:bCs/>
          <w:color w:val="000000" w:themeColor="text1"/>
          <w:szCs w:val="24"/>
        </w:rPr>
      </w:pPr>
    </w:p>
    <w:p w14:paraId="30FA6238" w14:textId="77777777" w:rsidR="001C20DB" w:rsidRPr="001C20DB" w:rsidRDefault="001C20DB" w:rsidP="001C20DB">
      <w:pPr>
        <w:pStyle w:val="BodyText"/>
        <w:spacing w:after="0"/>
        <w:rPr>
          <w:bCs/>
          <w:color w:val="000000" w:themeColor="text1"/>
          <w:szCs w:val="24"/>
        </w:rPr>
      </w:pPr>
    </w:p>
    <w:sectPr w:rsidR="001C20DB" w:rsidRPr="001C20DB" w:rsidSect="00E56920">
      <w:headerReference w:type="default" r:id="rId9"/>
      <w:footerReference w:type="default" r:id="rId10"/>
      <w:headerReference w:type="first" r:id="rId11"/>
      <w:footerReference w:type="first" r:id="rId12"/>
      <w:pgSz w:w="12240" w:h="15840" w:code="1"/>
      <w:pgMar w:top="1080" w:right="1224" w:bottom="1800" w:left="122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486015" w14:textId="77777777" w:rsidR="0077544A" w:rsidRDefault="0077544A">
      <w:r>
        <w:separator/>
      </w:r>
    </w:p>
  </w:endnote>
  <w:endnote w:type="continuationSeparator" w:id="0">
    <w:p w14:paraId="59013AE3" w14:textId="77777777" w:rsidR="0077544A" w:rsidRDefault="00775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C2A3C" w14:textId="77777777" w:rsidR="0088779E" w:rsidRPr="008C367C" w:rsidRDefault="0088779E"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2015</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D865D6">
      <w:rPr>
        <w:noProof/>
        <w:color w:val="000000" w:themeColor="text1"/>
        <w:sz w:val="20"/>
        <w:szCs w:val="20"/>
      </w:rPr>
      <w:t>2</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D865D6">
      <w:rPr>
        <w:noProof/>
        <w:color w:val="000000" w:themeColor="text1"/>
        <w:sz w:val="20"/>
        <w:szCs w:val="20"/>
      </w:rPr>
      <w:t>2</w:t>
    </w:r>
    <w:r w:rsidRPr="008C367C">
      <w:rPr>
        <w:color w:val="000000" w:themeColor="text1"/>
        <w:sz w:val="20"/>
        <w:szCs w:val="20"/>
      </w:rPr>
      <w:fldChar w:fldCharType="end"/>
    </w:r>
  </w:p>
  <w:p w14:paraId="431D0196" w14:textId="77777777" w:rsidR="00864D2E" w:rsidRPr="008C367C" w:rsidRDefault="00864D2E"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ED3B92">
      <w:rPr>
        <w:color w:val="000000" w:themeColor="text1"/>
        <w:sz w:val="20"/>
        <w:szCs w:val="20"/>
      </w:rPr>
      <w:tab/>
      <w:t>Rev. 11/1</w:t>
    </w:r>
    <w:r w:rsidR="0019309A">
      <w:rPr>
        <w:color w:val="000000" w:themeColor="text1"/>
        <w:sz w:val="20"/>
        <w:szCs w:val="20"/>
      </w:rPr>
      <w:t>8</w:t>
    </w:r>
    <w:r w:rsidR="00ED3B92">
      <w:rPr>
        <w:color w:val="000000" w:themeColor="text1"/>
        <w:sz w:val="20"/>
        <w:szCs w:val="20"/>
      </w:rPr>
      <w:t>/15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F3A11" w14:textId="77777777" w:rsidR="006B2052" w:rsidRPr="008C367C" w:rsidRDefault="006B2052"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2015</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D865D6">
      <w:rPr>
        <w:noProof/>
        <w:color w:val="000000" w:themeColor="text1"/>
        <w:sz w:val="20"/>
        <w:szCs w:val="20"/>
      </w:rPr>
      <w:t>1</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D865D6">
      <w:rPr>
        <w:noProof/>
        <w:color w:val="000000" w:themeColor="text1"/>
        <w:sz w:val="20"/>
        <w:szCs w:val="20"/>
      </w:rPr>
      <w:t>2</w:t>
    </w:r>
    <w:r w:rsidRPr="008C367C">
      <w:rPr>
        <w:color w:val="000000" w:themeColor="text1"/>
        <w:sz w:val="20"/>
        <w:szCs w:val="20"/>
      </w:rPr>
      <w:fldChar w:fldCharType="end"/>
    </w:r>
  </w:p>
  <w:p w14:paraId="74E3753D" w14:textId="77777777" w:rsidR="00864D2E" w:rsidRPr="008C367C" w:rsidRDefault="00864D2E"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ED3B92">
      <w:rPr>
        <w:color w:val="000000" w:themeColor="text1"/>
        <w:sz w:val="20"/>
        <w:szCs w:val="20"/>
      </w:rPr>
      <w:tab/>
      <w:t>Rev. 11/1</w:t>
    </w:r>
    <w:r w:rsidR="0019309A">
      <w:rPr>
        <w:color w:val="000000" w:themeColor="text1"/>
        <w:sz w:val="20"/>
        <w:szCs w:val="20"/>
      </w:rPr>
      <w:t>8</w:t>
    </w:r>
    <w:r w:rsidR="00ED3B92">
      <w:rPr>
        <w:color w:val="000000" w:themeColor="text1"/>
        <w:sz w:val="20"/>
        <w:szCs w:val="20"/>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96CB99" w14:textId="77777777" w:rsidR="0077544A" w:rsidRDefault="0077544A">
      <w:r>
        <w:separator/>
      </w:r>
    </w:p>
  </w:footnote>
  <w:footnote w:type="continuationSeparator" w:id="0">
    <w:p w14:paraId="11BA7F26" w14:textId="77777777" w:rsidR="0077544A" w:rsidRDefault="00775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093F2" w14:textId="77777777" w:rsidR="00A00C35" w:rsidRDefault="00A00C35" w:rsidP="00C51C94">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D3DF4" w14:textId="77777777" w:rsidR="00A00C35" w:rsidRPr="000334B3" w:rsidRDefault="00B44FA1" w:rsidP="00AF37FC">
    <w:pPr>
      <w:pStyle w:val="Header-Left"/>
      <w:spacing w:after="120"/>
      <w:ind w:left="1710"/>
      <w:rPr>
        <w:rFonts w:ascii="Calibri" w:hAnsi="Calibri"/>
        <w:bCs/>
        <w:color w:val="5F4173"/>
        <w:position w:val="14"/>
        <w:szCs w:val="48"/>
      </w:rPr>
    </w:pPr>
    <w:r w:rsidRPr="000334B3">
      <w:rPr>
        <w:rFonts w:ascii="Calibri" w:hAnsi="Calibri"/>
        <w:bCs/>
        <w:noProof/>
        <w:color w:val="5F4173"/>
        <w:szCs w:val="48"/>
      </w:rPr>
      <w:drawing>
        <wp:anchor distT="0" distB="0" distL="114300" distR="114300" simplePos="0" relativeHeight="251659264" behindDoc="0" locked="0" layoutInCell="1" allowOverlap="1" wp14:anchorId="75A8FC0B" wp14:editId="6EDA2F33">
          <wp:simplePos x="0" y="0"/>
          <wp:positionH relativeFrom="column">
            <wp:posOffset>-50800</wp:posOffset>
          </wp:positionH>
          <wp:positionV relativeFrom="paragraph">
            <wp:posOffset>-135890</wp:posOffset>
          </wp:positionV>
          <wp:extent cx="1017905" cy="10018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smet:Users:sneebish:Desktop:Dropbox:Current Projects:ACT on Alzheimer's:From Client:Logo Kit:ACT on Alzheimer's:ACT-Logo-Registere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7905" cy="1001856"/>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B2052" w:rsidRPr="000334B3">
      <w:rPr>
        <w:rStyle w:val="Plus"/>
        <w:rFonts w:ascii="Calibri" w:hAnsi="Calibri"/>
        <w:bCs/>
        <w:color w:val="5F4173"/>
        <w:spacing w:val="-20"/>
        <w:position w:val="14"/>
        <w:sz w:val="48"/>
        <w:szCs w:val="48"/>
      </w:rPr>
      <w:t xml:space="preserve">dementia </w:t>
    </w:r>
    <w:r w:rsidR="00453712" w:rsidRPr="000334B3">
      <w:rPr>
        <w:rStyle w:val="Plus"/>
        <w:rFonts w:ascii="Calibri" w:hAnsi="Calibri"/>
        <w:bCs/>
        <w:color w:val="5F4173"/>
        <w:spacing w:val="-20"/>
        <w:position w:val="14"/>
        <w:sz w:val="48"/>
        <w:szCs w:val="48"/>
      </w:rPr>
      <w:t>friendly</w:t>
    </w:r>
    <w:r w:rsidR="006B2052" w:rsidRPr="000334B3">
      <w:rPr>
        <w:rStyle w:val="Plus"/>
        <w:rFonts w:ascii="Calibri" w:hAnsi="Calibri"/>
        <w:bCs/>
        <w:color w:val="5F4173"/>
        <w:spacing w:val="-20"/>
        <w:position w:val="14"/>
        <w:sz w:val="48"/>
        <w:szCs w:val="48"/>
      </w:rPr>
      <w:t xml:space="preserve"> communities toolkit</w:t>
    </w:r>
  </w:p>
  <w:tbl>
    <w:tblPr>
      <w:tblW w:w="0" w:type="auto"/>
      <w:tblInd w:w="1710" w:type="dxa"/>
      <w:tblLayout w:type="fixed"/>
      <w:tblCellMar>
        <w:left w:w="0" w:type="dxa"/>
        <w:right w:w="0" w:type="dxa"/>
      </w:tblCellMar>
      <w:tblLook w:val="04A0" w:firstRow="1" w:lastRow="0" w:firstColumn="1" w:lastColumn="0" w:noHBand="0" w:noVBand="1"/>
    </w:tblPr>
    <w:tblGrid>
      <w:gridCol w:w="2448"/>
      <w:gridCol w:w="180"/>
      <w:gridCol w:w="2448"/>
      <w:gridCol w:w="180"/>
      <w:gridCol w:w="2448"/>
    </w:tblGrid>
    <w:tr w:rsidR="00C0287F" w14:paraId="4B2846D5" w14:textId="77777777" w:rsidTr="000334B3">
      <w:trPr>
        <w:trHeight w:val="288"/>
      </w:trPr>
      <w:tc>
        <w:tcPr>
          <w:tcW w:w="2448" w:type="dxa"/>
          <w:shd w:val="clear" w:color="auto" w:fill="80BA57"/>
        </w:tcPr>
        <w:p w14:paraId="046E82B3" w14:textId="77777777" w:rsidR="00A00C35" w:rsidRPr="00306C45" w:rsidRDefault="00A00C35"/>
      </w:tc>
      <w:tc>
        <w:tcPr>
          <w:tcW w:w="180" w:type="dxa"/>
        </w:tcPr>
        <w:p w14:paraId="1E98C454" w14:textId="77777777" w:rsidR="00A00C35" w:rsidRDefault="00A00C35"/>
      </w:tc>
      <w:tc>
        <w:tcPr>
          <w:tcW w:w="2448" w:type="dxa"/>
          <w:shd w:val="clear" w:color="auto" w:fill="9E353F"/>
        </w:tcPr>
        <w:p w14:paraId="65B07FF0" w14:textId="77777777" w:rsidR="00A00C35" w:rsidRDefault="00A00C35"/>
      </w:tc>
      <w:tc>
        <w:tcPr>
          <w:tcW w:w="180" w:type="dxa"/>
        </w:tcPr>
        <w:p w14:paraId="3F290795" w14:textId="77777777" w:rsidR="00A00C35" w:rsidRDefault="00A00C35"/>
      </w:tc>
      <w:tc>
        <w:tcPr>
          <w:tcW w:w="2448" w:type="dxa"/>
          <w:shd w:val="clear" w:color="auto" w:fill="5F4173"/>
        </w:tcPr>
        <w:p w14:paraId="2414C076" w14:textId="77777777" w:rsidR="00A00C35" w:rsidRDefault="00A00C35"/>
      </w:tc>
    </w:tr>
  </w:tbl>
  <w:p w14:paraId="63323CA8" w14:textId="77777777" w:rsidR="00DF67F9" w:rsidRDefault="00DF67F9" w:rsidP="00BA4311">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6E372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3022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D28D6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EA08B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0052BE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E4025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0A97C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680F4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9682E3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15E84"/>
    <w:multiLevelType w:val="multilevel"/>
    <w:tmpl w:val="93C68706"/>
    <w:styleLink w:val="List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1">
    <w:nsid w:val="0F02744D"/>
    <w:multiLevelType w:val="hybridMultilevel"/>
    <w:tmpl w:val="E7706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5E7DA2"/>
    <w:multiLevelType w:val="hybridMultilevel"/>
    <w:tmpl w:val="A762E266"/>
    <w:lvl w:ilvl="0" w:tplc="BD001A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A014B7"/>
    <w:multiLevelType w:val="multilevel"/>
    <w:tmpl w:val="E1B2E73C"/>
    <w:styleLink w:val="List2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4">
    <w:nsid w:val="3BCD77A1"/>
    <w:multiLevelType w:val="hybridMultilevel"/>
    <w:tmpl w:val="68CA6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A915AF"/>
    <w:multiLevelType w:val="hybridMultilevel"/>
    <w:tmpl w:val="C0504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50237D"/>
    <w:multiLevelType w:val="hybridMultilevel"/>
    <w:tmpl w:val="1DA6B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7E0170"/>
    <w:multiLevelType w:val="hybridMultilevel"/>
    <w:tmpl w:val="A9EA0C44"/>
    <w:lvl w:ilvl="0" w:tplc="BD001A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A77131"/>
    <w:multiLevelType w:val="multilevel"/>
    <w:tmpl w:val="5386A746"/>
    <w:styleLink w:val="List0"/>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9">
    <w:nsid w:val="4FE36E0E"/>
    <w:multiLevelType w:val="multilevel"/>
    <w:tmpl w:val="D94256F8"/>
    <w:styleLink w:val="List3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20">
    <w:nsid w:val="55D16DB0"/>
    <w:multiLevelType w:val="hybridMultilevel"/>
    <w:tmpl w:val="A422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394A0E"/>
    <w:multiLevelType w:val="hybridMultilevel"/>
    <w:tmpl w:val="5DCCDEAE"/>
    <w:lvl w:ilvl="0" w:tplc="BD001A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BC38B5"/>
    <w:multiLevelType w:val="hybridMultilevel"/>
    <w:tmpl w:val="643A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0"/>
  </w:num>
  <w:num w:numId="13">
    <w:abstractNumId w:val="13"/>
  </w:num>
  <w:num w:numId="14">
    <w:abstractNumId w:val="19"/>
  </w:num>
  <w:num w:numId="15">
    <w:abstractNumId w:val="20"/>
  </w:num>
  <w:num w:numId="16">
    <w:abstractNumId w:val="22"/>
  </w:num>
  <w:num w:numId="17">
    <w:abstractNumId w:val="14"/>
  </w:num>
  <w:num w:numId="18">
    <w:abstractNumId w:val="12"/>
  </w:num>
  <w:num w:numId="19">
    <w:abstractNumId w:val="15"/>
  </w:num>
  <w:num w:numId="20">
    <w:abstractNumId w:val="16"/>
  </w:num>
  <w:num w:numId="21">
    <w:abstractNumId w:val="21"/>
  </w:num>
  <w:num w:numId="22">
    <w:abstractNumId w:val="1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77544A"/>
    <w:rsid w:val="00006C85"/>
    <w:rsid w:val="000334B3"/>
    <w:rsid w:val="0004772A"/>
    <w:rsid w:val="00053D54"/>
    <w:rsid w:val="000A5A1B"/>
    <w:rsid w:val="000B38E8"/>
    <w:rsid w:val="000B6C13"/>
    <w:rsid w:val="001007A4"/>
    <w:rsid w:val="00131D72"/>
    <w:rsid w:val="001439C1"/>
    <w:rsid w:val="00163805"/>
    <w:rsid w:val="0018469F"/>
    <w:rsid w:val="0019309A"/>
    <w:rsid w:val="0019434A"/>
    <w:rsid w:val="00194E02"/>
    <w:rsid w:val="001A6B61"/>
    <w:rsid w:val="001B3DCB"/>
    <w:rsid w:val="001C20DB"/>
    <w:rsid w:val="001D55CC"/>
    <w:rsid w:val="00257875"/>
    <w:rsid w:val="00276223"/>
    <w:rsid w:val="002821ED"/>
    <w:rsid w:val="0029639F"/>
    <w:rsid w:val="002A6442"/>
    <w:rsid w:val="002B3FF2"/>
    <w:rsid w:val="002B7642"/>
    <w:rsid w:val="00306C45"/>
    <w:rsid w:val="0034522C"/>
    <w:rsid w:val="0036435F"/>
    <w:rsid w:val="00365A08"/>
    <w:rsid w:val="003B2EA5"/>
    <w:rsid w:val="003C0561"/>
    <w:rsid w:val="003E3C51"/>
    <w:rsid w:val="00413422"/>
    <w:rsid w:val="00427B99"/>
    <w:rsid w:val="00453712"/>
    <w:rsid w:val="00471744"/>
    <w:rsid w:val="004A77BD"/>
    <w:rsid w:val="004E3CF7"/>
    <w:rsid w:val="004F1659"/>
    <w:rsid w:val="0053141B"/>
    <w:rsid w:val="00533937"/>
    <w:rsid w:val="0055500D"/>
    <w:rsid w:val="00566B39"/>
    <w:rsid w:val="00657FFD"/>
    <w:rsid w:val="00696D81"/>
    <w:rsid w:val="006A7713"/>
    <w:rsid w:val="006B2052"/>
    <w:rsid w:val="006E07B7"/>
    <w:rsid w:val="00722C34"/>
    <w:rsid w:val="00751F65"/>
    <w:rsid w:val="0077544A"/>
    <w:rsid w:val="00782516"/>
    <w:rsid w:val="007E6FA2"/>
    <w:rsid w:val="00803CDA"/>
    <w:rsid w:val="00864D2E"/>
    <w:rsid w:val="00881D5A"/>
    <w:rsid w:val="0088779E"/>
    <w:rsid w:val="008A4BA8"/>
    <w:rsid w:val="008B76A3"/>
    <w:rsid w:val="008C2492"/>
    <w:rsid w:val="008C367C"/>
    <w:rsid w:val="009640CA"/>
    <w:rsid w:val="00992F85"/>
    <w:rsid w:val="009A273B"/>
    <w:rsid w:val="009A356A"/>
    <w:rsid w:val="009A6057"/>
    <w:rsid w:val="009F5780"/>
    <w:rsid w:val="00A00C35"/>
    <w:rsid w:val="00A63B9C"/>
    <w:rsid w:val="00A675EF"/>
    <w:rsid w:val="00A92DDF"/>
    <w:rsid w:val="00A96CE5"/>
    <w:rsid w:val="00AF37FC"/>
    <w:rsid w:val="00AF78FF"/>
    <w:rsid w:val="00B44FA1"/>
    <w:rsid w:val="00B527DD"/>
    <w:rsid w:val="00B6275A"/>
    <w:rsid w:val="00B753DC"/>
    <w:rsid w:val="00BA4311"/>
    <w:rsid w:val="00C0287F"/>
    <w:rsid w:val="00C03436"/>
    <w:rsid w:val="00C3503E"/>
    <w:rsid w:val="00C51C94"/>
    <w:rsid w:val="00CA6A01"/>
    <w:rsid w:val="00CE65F3"/>
    <w:rsid w:val="00CF1FB4"/>
    <w:rsid w:val="00D25897"/>
    <w:rsid w:val="00D865D6"/>
    <w:rsid w:val="00D8682F"/>
    <w:rsid w:val="00D8721A"/>
    <w:rsid w:val="00DF67F9"/>
    <w:rsid w:val="00E56920"/>
    <w:rsid w:val="00E7455A"/>
    <w:rsid w:val="00E83C94"/>
    <w:rsid w:val="00EA037E"/>
    <w:rsid w:val="00ED3B92"/>
    <w:rsid w:val="00F018DB"/>
    <w:rsid w:val="00F53454"/>
    <w:rsid w:val="00F60BB0"/>
    <w:rsid w:val="00F94FFF"/>
    <w:rsid w:val="00FD5BFF"/>
    <w:rsid w:val="00FF0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AFAE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Ind w:w="0" w:type="dxa"/>
      <w:tblCellMar>
        <w:top w:w="0" w:type="dxa"/>
        <w:left w:w="72" w:type="dxa"/>
        <w:bottom w:w="0" w:type="dxa"/>
        <w:right w:w="72" w:type="dxa"/>
      </w:tblCellMar>
    </w:tblPr>
  </w:style>
  <w:style w:type="table" w:customStyle="1" w:styleId="HostTable-Borderless">
    <w:name w:val="Host Table - Borderless"/>
    <w:basedOn w:val="TableNormal"/>
    <w:rsid w:val="00A00C35"/>
    <w:tblPr>
      <w:tblInd w:w="0" w:type="dxa"/>
      <w:tblCellMar>
        <w:top w:w="0" w:type="dxa"/>
        <w:left w:w="0" w:type="dxa"/>
        <w:bottom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unhideWhenUsed/>
    <w:rsid w:val="00A00C35"/>
    <w:rPr>
      <w:sz w:val="20"/>
      <w:szCs w:val="20"/>
    </w:rPr>
  </w:style>
  <w:style w:type="character" w:customStyle="1" w:styleId="FootnoteTextChar">
    <w:name w:val="Footnote Text Char"/>
    <w:basedOn w:val="DefaultParagraphFont"/>
    <w:link w:val="FootnoteText"/>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uiPriority w:val="34"/>
    <w:qFormat/>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 w:type="character" w:styleId="FootnoteReference">
    <w:name w:val="footnote reference"/>
    <w:basedOn w:val="DefaultParagraphFont"/>
    <w:uiPriority w:val="99"/>
    <w:unhideWhenUsed/>
    <w:rsid w:val="0077544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Ind w:w="0" w:type="dxa"/>
      <w:tblCellMar>
        <w:top w:w="0" w:type="dxa"/>
        <w:left w:w="72" w:type="dxa"/>
        <w:bottom w:w="0" w:type="dxa"/>
        <w:right w:w="72" w:type="dxa"/>
      </w:tblCellMar>
    </w:tblPr>
  </w:style>
  <w:style w:type="table" w:customStyle="1" w:styleId="HostTable-Borderless">
    <w:name w:val="Host Table - Borderless"/>
    <w:basedOn w:val="TableNormal"/>
    <w:rsid w:val="00A00C35"/>
    <w:tblPr>
      <w:tblInd w:w="0" w:type="dxa"/>
      <w:tblCellMar>
        <w:top w:w="0" w:type="dxa"/>
        <w:left w:w="0" w:type="dxa"/>
        <w:bottom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unhideWhenUsed/>
    <w:rsid w:val="00A00C35"/>
    <w:rPr>
      <w:sz w:val="20"/>
      <w:szCs w:val="20"/>
    </w:rPr>
  </w:style>
  <w:style w:type="character" w:customStyle="1" w:styleId="FootnoteTextChar">
    <w:name w:val="Footnote Text Char"/>
    <w:basedOn w:val="DefaultParagraphFont"/>
    <w:link w:val="FootnoteText"/>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uiPriority w:val="34"/>
    <w:qFormat/>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 w:type="character" w:styleId="FootnoteReference">
    <w:name w:val="footnote reference"/>
    <w:basedOn w:val="DefaultParagraphFont"/>
    <w:uiPriority w:val="99"/>
    <w:unhideWhenUsed/>
    <w:rsid w:val="007754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276C9D86C30A4EA9702A860AAECA92"/>
        <w:category>
          <w:name w:val="General"/>
          <w:gallery w:val="placeholder"/>
        </w:category>
        <w:types>
          <w:type w:val="bbPlcHdr"/>
        </w:types>
        <w:behaviors>
          <w:behavior w:val="content"/>
        </w:behaviors>
        <w:guid w:val="{2F4790D8-37D7-3E44-8BC6-8DC44BC92533}"/>
      </w:docPartPr>
      <w:docPartBody>
        <w:p w:rsidR="004E2631" w:rsidRDefault="00BF132E">
          <w:pPr>
            <w:pStyle w:val="BodyText"/>
          </w:pPr>
          <w:r>
            <w:t xml:space="preserve">Lorem ipsum dolor sit amet, consectetuer adipiscing elit. Nulla justo. Phasellus quis justo in est hendrerit blandit. Quisque ante lorem, sagittis sagittis, vestibulum vitae, nonummy eget, turpis. Vestibulum eros urna, malesuada sit amet, vehicula dapibus, rutrum id, diam. Aliquam nonummy suscipit tellus. Proin lacinia enim in eros. Nulla facilisi. Duis commodo, tortor nec aliquam aliquam, lectus ipsum cursus enim, posuere pretium lorem ipsum sed risus. Donec nisl. Mauris metus eros, pharetra sed, consequat nec, fermentum in, ligula. Aliquam sodales, libero et sodales tempus, magna nisl rhoncus pede, vitae consectetuer arcu turpis in nunc. Duis nunc est, varius nec, ornare eu, fermentum a, metus. Pellentesque eu nisi. </w:t>
          </w:r>
        </w:p>
        <w:p w:rsidR="004E2631" w:rsidRDefault="00BF132E">
          <w:pPr>
            <w:pStyle w:val="ListBullet"/>
          </w:pPr>
          <w:r>
            <w:t xml:space="preserve">Maecenas faucibus. Morbi sed lectus. Curabitur aliquet posuere lectus. Class aptent taciti sociosqu ad litora torquent per conubia nostra, per inceptos hymenaeos. Donec magna. In at elit. Praesent est est, sagittis ac, lobortis a, tempus et, mi. </w:t>
          </w:r>
        </w:p>
        <w:p w:rsidR="004E2631" w:rsidRDefault="00BF132E">
          <w:pPr>
            <w:pStyle w:val="ListBullet"/>
          </w:pPr>
          <w:r>
            <w:t xml:space="preserve">Nulla facilisi. Pellentesque sit amet mi. Phasellus mi est, rutrum sagittis, blandit et, molestie sit amet, diam. Lorem ipsum dolor sit amet, consectetuer adipiscing elit. Nullam varius dui sit amet mi. Nulla a risus a nunc pulvinar nonummy. Praesent cursus dignissim orci. Nullam eleifend mattis magna. Mauris mollis ipsum et nulla. Nam dignissim auctor enim. Praesent vel ante sit amet nisi eleifend tempor. </w:t>
          </w:r>
        </w:p>
        <w:p w:rsidR="004E2631" w:rsidRDefault="00BF132E">
          <w:pPr>
            <w:pStyle w:val="ListBullet"/>
          </w:pPr>
          <w:r>
            <w:t xml:space="preserve">Etiam mollis metus vitae tellus. Aliquam erat volutpat. Donec quis nunc. Sed eros eros, ultricies nec, rutrum ut, pharetra a, purus. Vivamus tincidunt aliquam nibh. Etiam faucibus imperdiet est. Phasellus eget massa eu pede lobortis pulvinar. Nunc tempus orci id nulla. Phasellus id justo. Cum sociis natoque penatibus et magnis dis parturient montes, nascetur ridiculus mus. </w:t>
          </w:r>
        </w:p>
        <w:p w:rsidR="00BF132E" w:rsidRDefault="00BF132E">
          <w:pPr>
            <w:pStyle w:val="2A276C9D86C30A4EA9702A860AAECA92"/>
          </w:pPr>
          <w:r>
            <w:t>Suspendisse convallis ante dictum nisi. Pellentesque turpis ligula, fringilla sed, ultrices sed, euismod vitae, ligula. Sed quis mauris. Lorem ipsum dolor sit amet, consectetuer adipiscing elit. Fusce erat nisl, malesuada consequat, eleifend sit amet, ultrices et, lorem. Morbi bibendum purus et quam. Mauris pretium felis non pede. Nam condimentum augue eget erat. Aenean dignissim augue vitae magna. Fusce dictum. Quisque gravida, arcu vitae luctus feugiat, urna massa sollicitudin ligula, ac vehicula nisl urna et lorem. Sed rhoncus. Duis metus elit, iaculis et, tristique vitae, commodo vitae, mi. Fusce sem. Praesent consequat, erat ut scelerisque lobortis, est purus varius sapien, ut rutrum diam dui id enim. Quisque vel ligula a odio ullamcorper fringilla.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32E"/>
    <w:rsid w:val="00517650"/>
    <w:rsid w:val="00BF1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2A276C9D86C30A4EA9702A860AAECA92">
    <w:name w:val="2A276C9D86C30A4EA9702A860AAECA9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2A276C9D86C30A4EA9702A860AAECA92">
    <w:name w:val="2A276C9D86C30A4EA9702A860AAECA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7137EC4CFB534281E6EB5284BBF46D" ma:contentTypeVersion="15" ma:contentTypeDescription="Create a new document." ma:contentTypeScope="" ma:versionID="0bc41d1a8a89282e842d5be82052b511">
  <xsd:schema xmlns:xsd="http://www.w3.org/2001/XMLSchema" xmlns:xs="http://www.w3.org/2001/XMLSchema" xmlns:p="http://schemas.microsoft.com/office/2006/metadata/properties" xmlns:ns1="http://schemas.microsoft.com/sharepoint/v3" xmlns:ns2="fc7d4bcd-8b51-4570-b5df-c721ad8eb186" xmlns:ns3="0add3462-f832-4d6c-84c6-50d12cba30b8" targetNamespace="http://schemas.microsoft.com/office/2006/metadata/properties" ma:root="true" ma:fieldsID="ca92726ae9033708e58473a632d52439" ns1:_="" ns2:_="" ns3:_="">
    <xsd:import namespace="http://schemas.microsoft.com/sharepoint/v3"/>
    <xsd:import namespace="fc7d4bcd-8b51-4570-b5df-c721ad8eb186"/>
    <xsd:import namespace="0add3462-f832-4d6c-84c6-50d12cba30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7d4bcd-8b51-4570-b5df-c721ad8eb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dd3462-f832-4d6c-84c6-50d12cba30b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5285835-763A-4ECF-B40E-B8BFF0B04FBE}">
  <ds:schemaRefs>
    <ds:schemaRef ds:uri="http://schemas.openxmlformats.org/officeDocument/2006/bibliography"/>
  </ds:schemaRefs>
</ds:datastoreItem>
</file>

<file path=customXml/itemProps2.xml><?xml version="1.0" encoding="utf-8"?>
<ds:datastoreItem xmlns:ds="http://schemas.openxmlformats.org/officeDocument/2006/customXml" ds:itemID="{684D1DFA-FA22-4B50-BE1B-5F3798A4B6D0}"/>
</file>

<file path=customXml/itemProps3.xml><?xml version="1.0" encoding="utf-8"?>
<ds:datastoreItem xmlns:ds="http://schemas.openxmlformats.org/officeDocument/2006/customXml" ds:itemID="{150E7E1E-8A09-40AC-B16F-79617EA5009E}"/>
</file>

<file path=customXml/itemProps4.xml><?xml version="1.0" encoding="utf-8"?>
<ds:datastoreItem xmlns:ds="http://schemas.openxmlformats.org/officeDocument/2006/customXml" ds:itemID="{56C5FC5A-CFF8-4B29-B0C3-BEED7FA92187}"/>
</file>

<file path=docProps/app.xml><?xml version="1.0" encoding="utf-8"?>
<Properties xmlns="http://schemas.openxmlformats.org/officeDocument/2006/extended-properties" xmlns:vt="http://schemas.openxmlformats.org/officeDocument/2006/docPropsVTypes">
  <Template>46AB57E1.dotm</Template>
  <TotalTime>5</TotalTime>
  <Pages>2</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Smith</dc:creator>
  <cp:lastModifiedBy>Emily Farah-Miller</cp:lastModifiedBy>
  <cp:revision>4</cp:revision>
  <cp:lastPrinted>2015-10-20T04:55:00Z</cp:lastPrinted>
  <dcterms:created xsi:type="dcterms:W3CDTF">2015-11-24T01:49:00Z</dcterms:created>
  <dcterms:modified xsi:type="dcterms:W3CDTF">2015-11-24T01:54:00Z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0x0101009D7137EC4CFB534281E6EB5284BBF46D</vt:lpwstr>
  </property>
</Properties>
</file>